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EAB" w:rsidRPr="005D19C4" w:rsidRDefault="00770EAB" w:rsidP="00770EAB">
      <w:pPr>
        <w:numPr>
          <w:ilvl w:val="0"/>
          <w:numId w:val="1"/>
        </w:numPr>
        <w:ind w:left="284" w:hanging="284"/>
        <w:jc w:val="both"/>
        <w:rPr>
          <w:rFonts w:ascii="Calibri" w:hAnsi="Calibri" w:cs="Arial"/>
          <w:sz w:val="22"/>
          <w:szCs w:val="22"/>
        </w:rPr>
      </w:pPr>
      <w:proofErr w:type="spellStart"/>
      <w:r w:rsidRPr="00CB0B65">
        <w:rPr>
          <w:rFonts w:ascii="Calibri" w:hAnsi="Calibri"/>
          <w:sz w:val="22"/>
          <w:szCs w:val="22"/>
          <w:lang w:eastAsia="es-ES"/>
        </w:rPr>
        <w:t>Cacciaglia</w:t>
      </w:r>
      <w:proofErr w:type="spellEnd"/>
      <w:r w:rsidRPr="00CB0B65">
        <w:rPr>
          <w:rFonts w:ascii="Calibri" w:hAnsi="Calibri"/>
          <w:sz w:val="22"/>
          <w:szCs w:val="22"/>
          <w:lang w:eastAsia="es-ES"/>
        </w:rPr>
        <w:t xml:space="preserve"> R, </w:t>
      </w:r>
      <w:proofErr w:type="spellStart"/>
      <w:r>
        <w:rPr>
          <w:rFonts w:ascii="Calibri" w:hAnsi="Calibri"/>
          <w:sz w:val="22"/>
          <w:szCs w:val="22"/>
          <w:lang w:eastAsia="es-ES"/>
        </w:rPr>
        <w:t>Escera</w:t>
      </w:r>
      <w:proofErr w:type="spellEnd"/>
      <w:r>
        <w:rPr>
          <w:rFonts w:ascii="Calibri" w:hAnsi="Calibri"/>
          <w:sz w:val="22"/>
          <w:szCs w:val="22"/>
          <w:lang w:eastAsia="es-ES"/>
        </w:rPr>
        <w:t xml:space="preserve"> C, </w:t>
      </w:r>
      <w:proofErr w:type="spellStart"/>
      <w:r w:rsidRPr="00CB0B65">
        <w:rPr>
          <w:rFonts w:ascii="Calibri" w:hAnsi="Calibri"/>
          <w:b/>
          <w:sz w:val="22"/>
          <w:szCs w:val="22"/>
          <w:lang w:eastAsia="es-ES"/>
        </w:rPr>
        <w:t>Slabu</w:t>
      </w:r>
      <w:proofErr w:type="spellEnd"/>
      <w:r w:rsidRPr="00CB0B65">
        <w:rPr>
          <w:rFonts w:ascii="Calibri" w:hAnsi="Calibri"/>
          <w:b/>
          <w:sz w:val="22"/>
          <w:szCs w:val="22"/>
          <w:lang w:eastAsia="es-ES"/>
        </w:rPr>
        <w:t xml:space="preserve"> L,</w:t>
      </w:r>
      <w:r w:rsidRPr="00CB0B65">
        <w:rPr>
          <w:rFonts w:ascii="Calibri" w:hAnsi="Calibri"/>
          <w:sz w:val="22"/>
          <w:szCs w:val="22"/>
          <w:lang w:eastAsia="es-ES"/>
        </w:rPr>
        <w:t xml:space="preserve"> </w:t>
      </w:r>
      <w:proofErr w:type="spellStart"/>
      <w:r w:rsidRPr="00CB0B65">
        <w:rPr>
          <w:rFonts w:ascii="Calibri" w:hAnsi="Calibri"/>
          <w:sz w:val="22"/>
          <w:szCs w:val="22"/>
          <w:lang w:eastAsia="es-ES"/>
        </w:rPr>
        <w:t>Sanjuán</w:t>
      </w:r>
      <w:proofErr w:type="spellEnd"/>
      <w:r w:rsidRPr="00CB0B65">
        <w:rPr>
          <w:rFonts w:ascii="Calibri" w:hAnsi="Calibri"/>
          <w:sz w:val="22"/>
          <w:szCs w:val="22"/>
          <w:lang w:eastAsia="es-ES"/>
        </w:rPr>
        <w:t xml:space="preserve"> A, Grimm S, Ventu</w:t>
      </w:r>
      <w:r>
        <w:rPr>
          <w:rFonts w:ascii="Calibri" w:hAnsi="Calibri"/>
          <w:sz w:val="22"/>
          <w:szCs w:val="22"/>
          <w:lang w:eastAsia="es-ES"/>
        </w:rPr>
        <w:t>ra-Campos N, Ávila C (2015)</w:t>
      </w:r>
      <w:r w:rsidRPr="00CB0B65">
        <w:rPr>
          <w:rFonts w:ascii="Calibri" w:hAnsi="Calibri"/>
          <w:sz w:val="22"/>
          <w:szCs w:val="22"/>
          <w:lang w:eastAsia="es-ES"/>
        </w:rPr>
        <w:t xml:space="preserve"> Auditory deviance detection in the brainstem: evidences from fMRI</w:t>
      </w:r>
      <w:r>
        <w:rPr>
          <w:rFonts w:ascii="Calibri" w:hAnsi="Calibri"/>
          <w:sz w:val="22"/>
          <w:szCs w:val="22"/>
          <w:lang w:eastAsia="es-ES"/>
        </w:rPr>
        <w:t xml:space="preserve">, </w:t>
      </w:r>
      <w:proofErr w:type="spellStart"/>
      <w:r w:rsidRPr="005D3572">
        <w:rPr>
          <w:rFonts w:ascii="Calibri" w:hAnsi="Calibri"/>
          <w:i/>
          <w:color w:val="000000"/>
          <w:sz w:val="22"/>
          <w:szCs w:val="22"/>
          <w:lang w:eastAsia="es-ES"/>
        </w:rPr>
        <w:t>Neuropsychologi</w:t>
      </w:r>
      <w:r>
        <w:rPr>
          <w:rFonts w:ascii="Calibri" w:hAnsi="Calibri"/>
          <w:i/>
          <w:color w:val="000000"/>
          <w:sz w:val="22"/>
          <w:szCs w:val="22"/>
          <w:lang w:eastAsia="es-ES"/>
        </w:rPr>
        <w:t>a</w:t>
      </w:r>
      <w:proofErr w:type="spellEnd"/>
      <w:r w:rsidRPr="00CF20D7">
        <w:rPr>
          <w:rFonts w:ascii="Calibri" w:hAnsi="Calibri"/>
          <w:color w:val="000000"/>
          <w:sz w:val="22"/>
          <w:szCs w:val="22"/>
          <w:lang w:eastAsia="es-ES"/>
        </w:rPr>
        <w:t>,</w:t>
      </w:r>
      <w:r>
        <w:rPr>
          <w:rFonts w:ascii="Calibri" w:hAnsi="Calibri"/>
          <w:color w:val="000000"/>
          <w:sz w:val="22"/>
          <w:szCs w:val="22"/>
          <w:lang w:eastAsia="es-ES"/>
        </w:rPr>
        <w:t xml:space="preserve"> 68C: 51-58, </w:t>
      </w:r>
      <w:proofErr w:type="spellStart"/>
      <w:r>
        <w:rPr>
          <w:rFonts w:ascii="Calibri" w:hAnsi="Calibri"/>
          <w:color w:val="000000"/>
          <w:sz w:val="22"/>
          <w:szCs w:val="22"/>
          <w:lang w:eastAsia="es-ES"/>
        </w:rPr>
        <w:t>doi</w:t>
      </w:r>
      <w:proofErr w:type="spellEnd"/>
      <w:r>
        <w:rPr>
          <w:rFonts w:ascii="Calibri" w:hAnsi="Calibri"/>
          <w:color w:val="000000"/>
          <w:sz w:val="22"/>
          <w:szCs w:val="22"/>
          <w:lang w:eastAsia="es-ES"/>
        </w:rPr>
        <w:t xml:space="preserve">: 10.1016/j.neuropsychologia.2015.01.001. </w:t>
      </w:r>
    </w:p>
    <w:p w:rsidR="00770EAB" w:rsidRPr="005D19C4" w:rsidRDefault="00770EAB" w:rsidP="00770EAB">
      <w:pPr>
        <w:ind w:left="284"/>
        <w:jc w:val="both"/>
        <w:rPr>
          <w:rFonts w:ascii="Calibri" w:hAnsi="Calibri" w:cs="Arial"/>
          <w:color w:val="0070C0"/>
          <w:sz w:val="22"/>
          <w:szCs w:val="22"/>
        </w:rPr>
      </w:pPr>
      <w:r w:rsidRPr="005D19C4">
        <w:rPr>
          <w:rFonts w:ascii="Calibri" w:hAnsi="Calibri" w:cs="Arial"/>
          <w:color w:val="0070C0"/>
          <w:sz w:val="22"/>
          <w:szCs w:val="22"/>
        </w:rPr>
        <w:t>http://onlinelibrary.wiley.com.sci-hub.io/doi/10.1111/j.1460-9568.2010.07324.x/full</w:t>
      </w:r>
    </w:p>
    <w:p w:rsidR="004F0FDE" w:rsidRPr="004F0FDE" w:rsidRDefault="00770EAB" w:rsidP="00770EAB">
      <w:pPr>
        <w:numPr>
          <w:ilvl w:val="0"/>
          <w:numId w:val="1"/>
        </w:numPr>
        <w:ind w:left="284" w:hanging="284"/>
        <w:jc w:val="both"/>
        <w:rPr>
          <w:rFonts w:ascii="Calibri" w:hAnsi="Calibri" w:cs="Arial"/>
          <w:color w:val="0070C0"/>
          <w:sz w:val="22"/>
          <w:szCs w:val="22"/>
        </w:rPr>
      </w:pPr>
      <w:proofErr w:type="spellStart"/>
      <w:r w:rsidRPr="004F0FDE">
        <w:rPr>
          <w:rFonts w:ascii="Calibri" w:hAnsi="Calibri" w:cs="Arial"/>
          <w:b/>
          <w:sz w:val="22"/>
          <w:szCs w:val="22"/>
        </w:rPr>
        <w:t>Slabu</w:t>
      </w:r>
      <w:proofErr w:type="spellEnd"/>
      <w:r w:rsidRPr="004F0FDE">
        <w:rPr>
          <w:rFonts w:ascii="Calibri" w:hAnsi="Calibri" w:cs="Arial"/>
          <w:b/>
          <w:sz w:val="22"/>
          <w:szCs w:val="22"/>
        </w:rPr>
        <w:t xml:space="preserve"> L</w:t>
      </w:r>
      <w:r w:rsidRPr="004F0FDE">
        <w:rPr>
          <w:rFonts w:ascii="Calibri" w:hAnsi="Calibri" w:cs="Arial"/>
          <w:sz w:val="22"/>
          <w:szCs w:val="22"/>
        </w:rPr>
        <w:t xml:space="preserve">, Grimm S, </w:t>
      </w:r>
      <w:proofErr w:type="spellStart"/>
      <w:r w:rsidRPr="004F0FDE">
        <w:rPr>
          <w:rFonts w:ascii="Calibri" w:hAnsi="Calibri" w:cs="Arial"/>
          <w:sz w:val="22"/>
          <w:szCs w:val="22"/>
        </w:rPr>
        <w:t>Escera</w:t>
      </w:r>
      <w:proofErr w:type="spellEnd"/>
      <w:r w:rsidRPr="004F0FDE">
        <w:rPr>
          <w:rFonts w:ascii="Calibri" w:hAnsi="Calibri" w:cs="Arial"/>
          <w:sz w:val="22"/>
          <w:szCs w:val="22"/>
        </w:rPr>
        <w:t xml:space="preserve"> C</w:t>
      </w:r>
      <w:r w:rsidRPr="004F0FDE">
        <w:rPr>
          <w:rFonts w:ascii="Calibri" w:hAnsi="Calibri" w:cs="Arial"/>
          <w:bCs/>
          <w:sz w:val="22"/>
          <w:szCs w:val="22"/>
        </w:rPr>
        <w:t xml:space="preserve"> (2012)</w:t>
      </w:r>
      <w:r w:rsidRPr="004F0FDE">
        <w:rPr>
          <w:rFonts w:ascii="Calibri" w:hAnsi="Calibri" w:cs="Arial"/>
          <w:sz w:val="22"/>
          <w:szCs w:val="22"/>
        </w:rPr>
        <w:t xml:space="preserve"> Novelty detection </w:t>
      </w:r>
      <w:r w:rsidRPr="004F0FDE">
        <w:rPr>
          <w:rFonts w:ascii="Calibri" w:hAnsi="Calibri"/>
          <w:sz w:val="22"/>
          <w:szCs w:val="22"/>
        </w:rPr>
        <w:t>in the human auditory brainstem</w:t>
      </w:r>
      <w:r w:rsidRPr="004F0FDE">
        <w:rPr>
          <w:rFonts w:ascii="Calibri" w:hAnsi="Calibri"/>
          <w:i/>
          <w:sz w:val="22"/>
          <w:szCs w:val="22"/>
        </w:rPr>
        <w:t>, Journal of Neuroscience</w:t>
      </w:r>
      <w:r w:rsidRPr="004F0FDE">
        <w:rPr>
          <w:rFonts w:ascii="Calibri" w:hAnsi="Calibri"/>
          <w:sz w:val="22"/>
          <w:szCs w:val="22"/>
        </w:rPr>
        <w:t>,</w:t>
      </w:r>
      <w:r w:rsidRPr="004F0FDE">
        <w:rPr>
          <w:rFonts w:ascii="Calibri" w:hAnsi="Calibri" w:cs="Arial"/>
          <w:bCs/>
          <w:sz w:val="22"/>
          <w:szCs w:val="22"/>
        </w:rPr>
        <w:t xml:space="preserve"> 32(4)</w:t>
      </w:r>
      <w:r w:rsidRPr="004F0FDE">
        <w:rPr>
          <w:rFonts w:ascii="Calibri" w:hAnsi="Calibri" w:cs="Arial"/>
          <w:sz w:val="22"/>
          <w:szCs w:val="22"/>
        </w:rPr>
        <w:t xml:space="preserve">: </w:t>
      </w:r>
      <w:r w:rsidRPr="004F0FDE">
        <w:rPr>
          <w:rFonts w:ascii="Calibri" w:hAnsi="Calibri" w:cs="Arial"/>
          <w:bCs/>
          <w:sz w:val="22"/>
          <w:szCs w:val="22"/>
        </w:rPr>
        <w:t xml:space="preserve">1447-1452, </w:t>
      </w:r>
      <w:proofErr w:type="spellStart"/>
      <w:r w:rsidRPr="004F0FDE">
        <w:rPr>
          <w:rFonts w:ascii="Arial" w:hAnsi="Arial" w:cs="Arial"/>
          <w:sz w:val="18"/>
          <w:szCs w:val="18"/>
        </w:rPr>
        <w:t>doi</w:t>
      </w:r>
      <w:proofErr w:type="spellEnd"/>
      <w:r w:rsidRPr="004F0FDE">
        <w:rPr>
          <w:rFonts w:ascii="Arial" w:hAnsi="Arial" w:cs="Arial"/>
          <w:sz w:val="18"/>
          <w:szCs w:val="18"/>
        </w:rPr>
        <w:t>: 10.1523/JNEUROSCI.2557-11.2012</w:t>
      </w:r>
      <w:r w:rsidRPr="004F0FDE">
        <w:rPr>
          <w:rFonts w:ascii="Calibri" w:hAnsi="Calibri"/>
          <w:sz w:val="22"/>
          <w:szCs w:val="22"/>
        </w:rPr>
        <w:t>.</w:t>
      </w:r>
      <w:r w:rsidRPr="004F0FDE">
        <w:rPr>
          <w:rFonts w:ascii="Calibri" w:eastAsia="Calibri" w:hAnsi="Calibri" w:cs="Calibri"/>
          <w:sz w:val="22"/>
          <w:szCs w:val="22"/>
        </w:rPr>
        <w:t xml:space="preserve"> </w:t>
      </w:r>
    </w:p>
    <w:p w:rsidR="00770EAB" w:rsidRPr="004F0FDE" w:rsidRDefault="00770EAB" w:rsidP="004F0FDE">
      <w:pPr>
        <w:ind w:left="284"/>
        <w:jc w:val="both"/>
        <w:rPr>
          <w:rFonts w:ascii="Calibri" w:hAnsi="Calibri" w:cs="Arial"/>
          <w:color w:val="0070C0"/>
          <w:sz w:val="22"/>
          <w:szCs w:val="22"/>
        </w:rPr>
      </w:pPr>
      <w:bookmarkStart w:id="0" w:name="_GoBack"/>
      <w:bookmarkEnd w:id="0"/>
      <w:r w:rsidRPr="004F0FDE">
        <w:rPr>
          <w:rFonts w:ascii="Calibri" w:hAnsi="Calibri" w:cs="Arial"/>
          <w:color w:val="0070C0"/>
          <w:sz w:val="22"/>
          <w:szCs w:val="22"/>
        </w:rPr>
        <w:t>http://sci-hub.io/10.1523/JNEUROSCI.2557-11.2012</w:t>
      </w:r>
    </w:p>
    <w:p w:rsidR="004F0FDE" w:rsidRPr="004F0FDE" w:rsidRDefault="00770EAB" w:rsidP="004F0FDE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ascii="Calibri" w:eastAsia="Calibri" w:hAnsi="Calibri" w:cs="Calibri"/>
          <w:sz w:val="22"/>
          <w:szCs w:val="22"/>
          <w:lang w:val="en-GB"/>
        </w:rPr>
      </w:pPr>
      <w:proofErr w:type="spellStart"/>
      <w:r w:rsidRPr="00073FAB">
        <w:rPr>
          <w:rFonts w:ascii="Calibri" w:hAnsi="Calibri" w:cs="TimesNewRomanPSMT"/>
          <w:sz w:val="22"/>
          <w:szCs w:val="22"/>
        </w:rPr>
        <w:t>Tavano</w:t>
      </w:r>
      <w:proofErr w:type="spellEnd"/>
      <w:r w:rsidRPr="00073FAB">
        <w:rPr>
          <w:rFonts w:ascii="Calibri" w:hAnsi="Calibri" w:cs="TimesNewRomanPSMT"/>
          <w:sz w:val="22"/>
          <w:szCs w:val="22"/>
        </w:rPr>
        <w:t xml:space="preserve"> A, Grimm S, Costa-</w:t>
      </w:r>
      <w:proofErr w:type="spellStart"/>
      <w:r w:rsidRPr="00073FAB">
        <w:rPr>
          <w:rFonts w:ascii="Calibri" w:hAnsi="Calibri" w:cs="TimesNewRomanPSMT"/>
          <w:sz w:val="22"/>
          <w:szCs w:val="22"/>
        </w:rPr>
        <w:t>Faidella</w:t>
      </w:r>
      <w:proofErr w:type="spellEnd"/>
      <w:r w:rsidRPr="00073FAB">
        <w:rPr>
          <w:rFonts w:ascii="Calibri" w:hAnsi="Calibri" w:cs="TimesNewRomanPSMT"/>
          <w:sz w:val="22"/>
          <w:szCs w:val="22"/>
        </w:rPr>
        <w:t xml:space="preserve"> J, </w:t>
      </w:r>
      <w:proofErr w:type="spellStart"/>
      <w:r w:rsidRPr="00073FAB">
        <w:rPr>
          <w:rFonts w:ascii="Calibri" w:hAnsi="Calibri" w:cs="TimesNewRomanPSMT"/>
          <w:b/>
          <w:sz w:val="22"/>
          <w:szCs w:val="22"/>
        </w:rPr>
        <w:t>Slabu</w:t>
      </w:r>
      <w:proofErr w:type="spellEnd"/>
      <w:r w:rsidRPr="00073FAB">
        <w:rPr>
          <w:rFonts w:ascii="Calibri" w:hAnsi="Calibri" w:cs="TimesNewRomanPSMT"/>
          <w:b/>
          <w:sz w:val="22"/>
          <w:szCs w:val="22"/>
        </w:rPr>
        <w:t xml:space="preserve"> L</w:t>
      </w:r>
      <w:r w:rsidRPr="00073FAB">
        <w:rPr>
          <w:rFonts w:ascii="Calibri" w:hAnsi="Calibri" w:cs="TimesNewRomanPSMT"/>
          <w:sz w:val="22"/>
          <w:szCs w:val="22"/>
        </w:rPr>
        <w:t xml:space="preserve">, </w:t>
      </w:r>
      <w:proofErr w:type="spellStart"/>
      <w:r w:rsidRPr="00073FAB">
        <w:rPr>
          <w:rFonts w:ascii="Calibri" w:hAnsi="Calibri" w:cs="TimesNewRomanPSMT"/>
          <w:sz w:val="22"/>
          <w:szCs w:val="22"/>
        </w:rPr>
        <w:t>Schröger</w:t>
      </w:r>
      <w:proofErr w:type="spellEnd"/>
      <w:r w:rsidRPr="00073FAB">
        <w:rPr>
          <w:rFonts w:ascii="Calibri" w:hAnsi="Calibri" w:cs="TimesNewRomanPSMT"/>
          <w:sz w:val="22"/>
          <w:szCs w:val="22"/>
        </w:rPr>
        <w:t xml:space="preserve"> E, </w:t>
      </w:r>
      <w:proofErr w:type="spellStart"/>
      <w:r w:rsidRPr="00073FAB">
        <w:rPr>
          <w:rFonts w:ascii="Calibri" w:hAnsi="Calibri" w:cs="TimesNewRomanPSMT"/>
          <w:sz w:val="22"/>
          <w:szCs w:val="22"/>
        </w:rPr>
        <w:t>Escera</w:t>
      </w:r>
      <w:proofErr w:type="spellEnd"/>
      <w:r w:rsidRPr="00073FAB">
        <w:rPr>
          <w:rFonts w:ascii="Calibri" w:hAnsi="Calibri" w:cs="TimesNewRomanPSMT"/>
          <w:sz w:val="22"/>
          <w:szCs w:val="22"/>
        </w:rPr>
        <w:t xml:space="preserve"> C (2012)</w:t>
      </w:r>
      <w:r w:rsidRPr="00073FAB">
        <w:rPr>
          <w:rFonts w:ascii="Calibri" w:hAnsi="Calibri"/>
          <w:b/>
          <w:bCs/>
          <w:sz w:val="22"/>
          <w:szCs w:val="22"/>
        </w:rPr>
        <w:t xml:space="preserve"> </w:t>
      </w:r>
      <w:r w:rsidRPr="00073FAB">
        <w:rPr>
          <w:rFonts w:ascii="Calibri" w:hAnsi="Calibri"/>
          <w:bCs/>
          <w:sz w:val="22"/>
          <w:szCs w:val="22"/>
        </w:rPr>
        <w:t xml:space="preserve">Prediction-based fast access to memory traces for spoken words, </w:t>
      </w:r>
      <w:proofErr w:type="spellStart"/>
      <w:r w:rsidRPr="00073FAB">
        <w:rPr>
          <w:rFonts w:ascii="Calibri" w:hAnsi="Calibri"/>
          <w:i/>
          <w:sz w:val="22"/>
          <w:szCs w:val="22"/>
        </w:rPr>
        <w:t>NeuroImage</w:t>
      </w:r>
      <w:proofErr w:type="spellEnd"/>
      <w:r w:rsidRPr="00073FAB">
        <w:rPr>
          <w:rFonts w:ascii="Calibri" w:hAnsi="Calibri"/>
          <w:i/>
          <w:sz w:val="22"/>
          <w:szCs w:val="22"/>
        </w:rPr>
        <w:t>,</w:t>
      </w:r>
      <w:r w:rsidRPr="00073FAB">
        <w:rPr>
          <w:rFonts w:ascii="Calibri" w:hAnsi="Calibri"/>
          <w:sz w:val="22"/>
          <w:szCs w:val="22"/>
        </w:rPr>
        <w:t xml:space="preserve"> </w:t>
      </w:r>
      <w:r w:rsidRPr="00073FAB">
        <w:rPr>
          <w:rFonts w:ascii="Calibri" w:hAnsi="Calibri" w:cs="Arial"/>
          <w:sz w:val="22"/>
          <w:szCs w:val="22"/>
        </w:rPr>
        <w:t>60(4):2300-8</w:t>
      </w:r>
      <w:r>
        <w:rPr>
          <w:rFonts w:ascii="Calibri" w:hAnsi="Calibri" w:cs="Arial"/>
          <w:sz w:val="22"/>
          <w:szCs w:val="22"/>
        </w:rPr>
        <w:t>,</w:t>
      </w:r>
      <w:r w:rsidRPr="005D19C4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doi</w:t>
      </w:r>
      <w:proofErr w:type="spellEnd"/>
      <w:r>
        <w:rPr>
          <w:rFonts w:ascii="Arial" w:hAnsi="Arial" w:cs="Arial"/>
          <w:sz w:val="18"/>
          <w:szCs w:val="18"/>
        </w:rPr>
        <w:t>: 10.1016/j.neuroimage.2012.02.041</w:t>
      </w:r>
      <w:r w:rsidRPr="00073FAB">
        <w:rPr>
          <w:rFonts w:ascii="Calibri" w:hAnsi="Calibri"/>
          <w:sz w:val="22"/>
          <w:szCs w:val="22"/>
        </w:rPr>
        <w:t>.</w:t>
      </w:r>
      <w:r w:rsidRPr="00073FAB">
        <w:rPr>
          <w:rFonts w:ascii="Calibri" w:eastAsia="Calibri" w:hAnsi="Calibri" w:cs="Calibri"/>
          <w:sz w:val="22"/>
          <w:szCs w:val="22"/>
        </w:rPr>
        <w:t xml:space="preserve"> </w:t>
      </w:r>
    </w:p>
    <w:p w:rsidR="00770EAB" w:rsidRPr="005D19C4" w:rsidRDefault="00770EAB" w:rsidP="00770EAB">
      <w:pPr>
        <w:pStyle w:val="ListParagraph"/>
        <w:autoSpaceDE w:val="0"/>
        <w:autoSpaceDN w:val="0"/>
        <w:adjustRightInd w:val="0"/>
        <w:ind w:left="284"/>
        <w:rPr>
          <w:rFonts w:ascii="Calibri" w:eastAsia="Calibri" w:hAnsi="Calibri" w:cs="Calibri"/>
          <w:color w:val="0070C0"/>
          <w:sz w:val="22"/>
          <w:szCs w:val="22"/>
          <w:lang w:val="en-GB"/>
        </w:rPr>
      </w:pPr>
      <w:r w:rsidRPr="005D19C4">
        <w:rPr>
          <w:rFonts w:ascii="Calibri" w:eastAsia="Calibri" w:hAnsi="Calibri" w:cs="Calibri"/>
          <w:color w:val="0070C0"/>
          <w:sz w:val="22"/>
          <w:szCs w:val="22"/>
          <w:lang w:val="en-GB"/>
        </w:rPr>
        <w:t>http://sci-hub.io/10.1016/j.neuroimage.2012.02.041</w:t>
      </w:r>
    </w:p>
    <w:p w:rsidR="00770EAB" w:rsidRPr="005D19C4" w:rsidRDefault="00770EAB" w:rsidP="00770EAB">
      <w:pPr>
        <w:numPr>
          <w:ilvl w:val="0"/>
          <w:numId w:val="1"/>
        </w:numPr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073FAB">
        <w:rPr>
          <w:rFonts w:ascii="Calibri" w:hAnsi="Calibri" w:cs="Arial"/>
          <w:sz w:val="22"/>
          <w:szCs w:val="22"/>
        </w:rPr>
        <w:t xml:space="preserve">Grimm S, </w:t>
      </w:r>
      <w:proofErr w:type="spellStart"/>
      <w:r w:rsidRPr="00073FAB">
        <w:rPr>
          <w:rFonts w:ascii="Calibri" w:hAnsi="Calibri" w:cs="Arial"/>
          <w:sz w:val="22"/>
          <w:szCs w:val="22"/>
        </w:rPr>
        <w:t>Escera</w:t>
      </w:r>
      <w:proofErr w:type="spellEnd"/>
      <w:r w:rsidRPr="00073FAB">
        <w:rPr>
          <w:rFonts w:ascii="Calibri" w:hAnsi="Calibri" w:cs="Arial"/>
          <w:sz w:val="22"/>
          <w:szCs w:val="22"/>
        </w:rPr>
        <w:t xml:space="preserve"> C, </w:t>
      </w:r>
      <w:proofErr w:type="spellStart"/>
      <w:r w:rsidRPr="00073FAB">
        <w:rPr>
          <w:rFonts w:ascii="Calibri" w:hAnsi="Calibri" w:cs="Arial"/>
          <w:b/>
          <w:sz w:val="22"/>
          <w:szCs w:val="22"/>
        </w:rPr>
        <w:t>Slabu</w:t>
      </w:r>
      <w:proofErr w:type="spellEnd"/>
      <w:r w:rsidRPr="00073FAB">
        <w:rPr>
          <w:rFonts w:ascii="Calibri" w:hAnsi="Calibri" w:cs="Arial"/>
          <w:b/>
          <w:sz w:val="22"/>
          <w:szCs w:val="22"/>
        </w:rPr>
        <w:t xml:space="preserve"> L</w:t>
      </w:r>
      <w:r w:rsidRPr="00073FAB">
        <w:rPr>
          <w:rFonts w:ascii="Calibri" w:hAnsi="Calibri" w:cs="Arial"/>
          <w:sz w:val="22"/>
          <w:szCs w:val="22"/>
        </w:rPr>
        <w:t>, Costa-</w:t>
      </w:r>
      <w:proofErr w:type="spellStart"/>
      <w:r w:rsidRPr="00073FAB">
        <w:rPr>
          <w:rFonts w:ascii="Calibri" w:hAnsi="Calibri" w:cs="Arial"/>
          <w:sz w:val="22"/>
          <w:szCs w:val="22"/>
        </w:rPr>
        <w:t>Faidella</w:t>
      </w:r>
      <w:proofErr w:type="spellEnd"/>
      <w:r w:rsidRPr="00073FAB">
        <w:rPr>
          <w:rFonts w:ascii="Calibri" w:hAnsi="Calibri" w:cs="Arial"/>
          <w:sz w:val="22"/>
          <w:szCs w:val="22"/>
        </w:rPr>
        <w:t xml:space="preserve"> J (2011) Electrophysiological evidence for the hierarchical organization of auditory change detection in the human brain. </w:t>
      </w:r>
      <w:r w:rsidRPr="00073FAB">
        <w:rPr>
          <w:rFonts w:ascii="Calibri" w:hAnsi="Calibri" w:cs="Arial"/>
          <w:i/>
          <w:sz w:val="22"/>
          <w:szCs w:val="22"/>
        </w:rPr>
        <w:t>Psychophysiology</w:t>
      </w:r>
      <w:r w:rsidRPr="00073FAB">
        <w:rPr>
          <w:rFonts w:ascii="Calibri" w:hAnsi="Calibri" w:cs="Arial"/>
          <w:sz w:val="22"/>
          <w:szCs w:val="22"/>
          <w:lang w:val="en"/>
        </w:rPr>
        <w:t xml:space="preserve"> </w:t>
      </w:r>
      <w:r w:rsidRPr="00073FAB">
        <w:rPr>
          <w:rFonts w:ascii="Calibri" w:hAnsi="Calibri" w:cs="Arial"/>
          <w:sz w:val="22"/>
          <w:szCs w:val="22"/>
        </w:rPr>
        <w:t>48(3):377-384</w:t>
      </w:r>
      <w:r w:rsidRPr="005D19C4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doi</w:t>
      </w:r>
      <w:proofErr w:type="spellEnd"/>
      <w:r>
        <w:rPr>
          <w:rFonts w:ascii="Arial" w:hAnsi="Arial" w:cs="Arial"/>
          <w:sz w:val="18"/>
          <w:szCs w:val="18"/>
        </w:rPr>
        <w:t>: 10.1111/j.1469-8986.2010.01073.x</w:t>
      </w:r>
      <w:r w:rsidRPr="00073FAB">
        <w:rPr>
          <w:rFonts w:ascii="Calibri" w:hAnsi="Calibri" w:cs="Arial"/>
          <w:sz w:val="22"/>
          <w:szCs w:val="22"/>
          <w:lang w:val="en"/>
        </w:rPr>
        <w:t>.</w:t>
      </w:r>
      <w:r w:rsidRPr="005D19C4">
        <w:rPr>
          <w:rFonts w:ascii="Calibri" w:eastAsia="Calibri" w:hAnsi="Calibri" w:cs="Calibri"/>
          <w:sz w:val="22"/>
          <w:szCs w:val="22"/>
          <w:lang w:val="en-GB"/>
        </w:rPr>
        <w:t xml:space="preserve"> </w:t>
      </w:r>
    </w:p>
    <w:p w:rsidR="00770EAB" w:rsidRPr="005D19C4" w:rsidRDefault="00770EAB" w:rsidP="00770EAB">
      <w:pPr>
        <w:ind w:left="284"/>
        <w:jc w:val="both"/>
        <w:rPr>
          <w:rFonts w:ascii="Calibri" w:hAnsi="Calibri" w:cs="Arial"/>
          <w:color w:val="0070C0"/>
          <w:sz w:val="22"/>
          <w:szCs w:val="22"/>
        </w:rPr>
      </w:pPr>
      <w:r w:rsidRPr="005D19C4">
        <w:rPr>
          <w:rFonts w:ascii="Calibri" w:hAnsi="Calibri" w:cs="Arial"/>
          <w:color w:val="0070C0"/>
          <w:sz w:val="22"/>
          <w:szCs w:val="22"/>
        </w:rPr>
        <w:t>http://sci-hub.io/10.1111/j.1469-8986.2010.01073.x</w:t>
      </w:r>
    </w:p>
    <w:p w:rsidR="00770EAB" w:rsidRPr="00AD23D7" w:rsidRDefault="00770EAB" w:rsidP="00770EAB">
      <w:pPr>
        <w:numPr>
          <w:ilvl w:val="0"/>
          <w:numId w:val="1"/>
        </w:numPr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073FAB">
        <w:rPr>
          <w:rFonts w:ascii="Calibri" w:hAnsi="Calibri"/>
          <w:sz w:val="22"/>
          <w:szCs w:val="22"/>
          <w:lang w:val="es-ES"/>
        </w:rPr>
        <w:t>Costa-</w:t>
      </w:r>
      <w:proofErr w:type="spellStart"/>
      <w:r w:rsidRPr="00073FAB">
        <w:rPr>
          <w:rFonts w:ascii="Calibri" w:hAnsi="Calibri"/>
          <w:sz w:val="22"/>
          <w:szCs w:val="22"/>
          <w:lang w:val="es-ES"/>
        </w:rPr>
        <w:t>Faidella</w:t>
      </w:r>
      <w:proofErr w:type="spellEnd"/>
      <w:r w:rsidRPr="00073FAB">
        <w:rPr>
          <w:rFonts w:ascii="Calibri" w:hAnsi="Calibri"/>
          <w:sz w:val="22"/>
          <w:szCs w:val="22"/>
          <w:lang w:val="es-ES"/>
        </w:rPr>
        <w:t xml:space="preserve"> J, Grimm S, </w:t>
      </w:r>
      <w:proofErr w:type="spellStart"/>
      <w:r w:rsidRPr="00073FAB">
        <w:rPr>
          <w:rFonts w:ascii="Calibri" w:hAnsi="Calibri"/>
          <w:b/>
          <w:sz w:val="22"/>
          <w:szCs w:val="22"/>
          <w:lang w:val="es-ES"/>
        </w:rPr>
        <w:t>Slabu</w:t>
      </w:r>
      <w:proofErr w:type="spellEnd"/>
      <w:r w:rsidRPr="00073FAB">
        <w:rPr>
          <w:rFonts w:ascii="Calibri" w:hAnsi="Calibri"/>
          <w:b/>
          <w:sz w:val="22"/>
          <w:szCs w:val="22"/>
          <w:lang w:val="es-ES"/>
        </w:rPr>
        <w:t xml:space="preserve"> L</w:t>
      </w:r>
      <w:r w:rsidRPr="00073FAB">
        <w:rPr>
          <w:rFonts w:ascii="Calibri" w:hAnsi="Calibri"/>
          <w:sz w:val="22"/>
          <w:szCs w:val="22"/>
          <w:lang w:val="es-ES"/>
        </w:rPr>
        <w:t>, Díaz-</w:t>
      </w:r>
      <w:proofErr w:type="spellStart"/>
      <w:r w:rsidRPr="00073FAB">
        <w:rPr>
          <w:rFonts w:ascii="Calibri" w:hAnsi="Calibri"/>
          <w:sz w:val="22"/>
          <w:szCs w:val="22"/>
          <w:lang w:val="es-ES"/>
        </w:rPr>
        <w:t>Santaella</w:t>
      </w:r>
      <w:proofErr w:type="spellEnd"/>
      <w:r w:rsidRPr="00073FAB">
        <w:rPr>
          <w:rFonts w:ascii="Calibri" w:hAnsi="Calibri"/>
          <w:sz w:val="22"/>
          <w:szCs w:val="22"/>
          <w:lang w:val="es-ES"/>
        </w:rPr>
        <w:t xml:space="preserve"> F, </w:t>
      </w:r>
      <w:proofErr w:type="spellStart"/>
      <w:r w:rsidRPr="00073FAB">
        <w:rPr>
          <w:rFonts w:ascii="Calibri" w:hAnsi="Calibri"/>
          <w:sz w:val="22"/>
          <w:szCs w:val="22"/>
          <w:lang w:val="es-ES"/>
        </w:rPr>
        <w:t>Escera</w:t>
      </w:r>
      <w:proofErr w:type="spellEnd"/>
      <w:r w:rsidRPr="00073FAB">
        <w:rPr>
          <w:rFonts w:ascii="Calibri" w:hAnsi="Calibri"/>
          <w:sz w:val="22"/>
          <w:szCs w:val="22"/>
          <w:lang w:val="es-ES"/>
        </w:rPr>
        <w:t xml:space="preserve"> C (2011). </w:t>
      </w:r>
      <w:r w:rsidRPr="00073FAB">
        <w:rPr>
          <w:rFonts w:ascii="Calibri" w:hAnsi="Calibri"/>
          <w:sz w:val="22"/>
          <w:szCs w:val="22"/>
        </w:rPr>
        <w:t>Multiple time scales of adaptation in the auditory system as revealed by human evoked potentials.</w:t>
      </w:r>
      <w:r w:rsidRPr="00073FAB">
        <w:rPr>
          <w:rFonts w:ascii="Calibri" w:hAnsi="Calibri"/>
          <w:i/>
          <w:sz w:val="22"/>
          <w:szCs w:val="22"/>
        </w:rPr>
        <w:t xml:space="preserve"> Psychophysiology</w:t>
      </w:r>
      <w:r w:rsidRPr="00073FAB">
        <w:rPr>
          <w:rFonts w:ascii="Calibri" w:hAnsi="Calibri" w:cs="Arial"/>
          <w:i/>
          <w:sz w:val="22"/>
          <w:szCs w:val="22"/>
        </w:rPr>
        <w:t xml:space="preserve"> </w:t>
      </w:r>
      <w:r w:rsidRPr="00073FAB">
        <w:rPr>
          <w:rFonts w:ascii="Calibri" w:hAnsi="Calibri" w:cs="Arial"/>
          <w:sz w:val="22"/>
          <w:szCs w:val="22"/>
        </w:rPr>
        <w:t>48(6):774-783</w:t>
      </w:r>
      <w:r>
        <w:rPr>
          <w:rFonts w:ascii="Calibri" w:hAnsi="Calibri" w:cs="Arial"/>
          <w:sz w:val="22"/>
          <w:szCs w:val="22"/>
        </w:rPr>
        <w:t>,</w:t>
      </w:r>
      <w:r w:rsidRPr="00AD23D7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doi</w:t>
      </w:r>
      <w:proofErr w:type="spellEnd"/>
      <w:r>
        <w:rPr>
          <w:rFonts w:ascii="Arial" w:hAnsi="Arial" w:cs="Arial"/>
          <w:sz w:val="18"/>
          <w:szCs w:val="18"/>
        </w:rPr>
        <w:t>: 10.1111/j.1469-8986.2010.01144.x</w:t>
      </w:r>
      <w:r w:rsidRPr="00073FAB">
        <w:rPr>
          <w:rFonts w:ascii="Calibri" w:hAnsi="Calibri" w:cs="Arial"/>
          <w:sz w:val="22"/>
          <w:szCs w:val="22"/>
        </w:rPr>
        <w:t>.</w:t>
      </w:r>
      <w:r w:rsidRPr="00073FAB">
        <w:rPr>
          <w:rFonts w:ascii="Calibri" w:hAnsi="Calibri"/>
          <w:sz w:val="22"/>
          <w:szCs w:val="22"/>
        </w:rPr>
        <w:t xml:space="preserve"> </w:t>
      </w:r>
    </w:p>
    <w:p w:rsidR="00770EAB" w:rsidRPr="00AD23D7" w:rsidRDefault="00770EAB" w:rsidP="00770EAB">
      <w:pPr>
        <w:ind w:left="284"/>
        <w:jc w:val="both"/>
        <w:rPr>
          <w:rFonts w:ascii="Calibri" w:hAnsi="Calibri" w:cs="Arial"/>
          <w:color w:val="0070C0"/>
          <w:sz w:val="22"/>
          <w:szCs w:val="22"/>
        </w:rPr>
      </w:pPr>
      <w:r w:rsidRPr="00AD23D7">
        <w:rPr>
          <w:rFonts w:ascii="Calibri" w:hAnsi="Calibri" w:cs="Arial"/>
          <w:color w:val="0070C0"/>
          <w:sz w:val="22"/>
          <w:szCs w:val="22"/>
        </w:rPr>
        <w:t>http://sci-hub.io/10.1111/j.1469-8986.2010.01144.x</w:t>
      </w:r>
    </w:p>
    <w:p w:rsidR="00770EAB" w:rsidRPr="00AD23D7" w:rsidRDefault="00770EAB" w:rsidP="00770EAB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Calibri" w:hAnsi="Calibri" w:cs="Arial"/>
          <w:sz w:val="22"/>
          <w:szCs w:val="22"/>
        </w:rPr>
      </w:pPr>
      <w:proofErr w:type="spellStart"/>
      <w:r w:rsidRPr="00073FAB">
        <w:rPr>
          <w:rFonts w:ascii="Calibri" w:hAnsi="Calibri" w:cs="Arial"/>
          <w:bCs/>
          <w:sz w:val="22"/>
          <w:szCs w:val="22"/>
        </w:rPr>
        <w:t>Wiersinga</w:t>
      </w:r>
      <w:proofErr w:type="spellEnd"/>
      <w:r w:rsidRPr="00073FAB">
        <w:rPr>
          <w:rFonts w:ascii="Calibri" w:hAnsi="Calibri" w:cs="Arial"/>
          <w:bCs/>
          <w:sz w:val="22"/>
          <w:szCs w:val="22"/>
        </w:rPr>
        <w:t>-Post</w:t>
      </w:r>
      <w:r w:rsidRPr="00073FAB">
        <w:rPr>
          <w:rFonts w:ascii="Calibri" w:hAnsi="Calibri" w:cs="Arial"/>
          <w:sz w:val="22"/>
          <w:szCs w:val="22"/>
        </w:rPr>
        <w:t xml:space="preserve"> JEC, </w:t>
      </w:r>
      <w:proofErr w:type="spellStart"/>
      <w:r w:rsidRPr="00073FAB">
        <w:rPr>
          <w:rFonts w:ascii="Calibri" w:hAnsi="Calibri" w:cs="Arial"/>
          <w:bCs/>
          <w:sz w:val="22"/>
          <w:szCs w:val="22"/>
        </w:rPr>
        <w:t>Tomaskovic</w:t>
      </w:r>
      <w:proofErr w:type="spellEnd"/>
      <w:r w:rsidRPr="00073FAB">
        <w:rPr>
          <w:rFonts w:ascii="Calibri" w:hAnsi="Calibri" w:cs="Arial"/>
          <w:sz w:val="22"/>
          <w:szCs w:val="22"/>
        </w:rPr>
        <w:t xml:space="preserve"> S, </w:t>
      </w:r>
      <w:proofErr w:type="spellStart"/>
      <w:r w:rsidRPr="00073FAB">
        <w:rPr>
          <w:rFonts w:ascii="Calibri" w:hAnsi="Calibri" w:cs="Arial"/>
          <w:b/>
          <w:bCs/>
          <w:sz w:val="22"/>
          <w:szCs w:val="22"/>
        </w:rPr>
        <w:t>Slabu</w:t>
      </w:r>
      <w:proofErr w:type="spellEnd"/>
      <w:r w:rsidRPr="00073FAB">
        <w:rPr>
          <w:rFonts w:ascii="Calibri" w:hAnsi="Calibri" w:cs="Arial"/>
          <w:b/>
          <w:sz w:val="22"/>
          <w:szCs w:val="22"/>
        </w:rPr>
        <w:t xml:space="preserve"> L</w:t>
      </w:r>
      <w:r w:rsidRPr="00073FAB">
        <w:rPr>
          <w:rFonts w:ascii="Calibri" w:hAnsi="Calibri" w:cs="Arial"/>
          <w:sz w:val="22"/>
          <w:szCs w:val="22"/>
        </w:rPr>
        <w:t xml:space="preserve">, </w:t>
      </w:r>
      <w:proofErr w:type="spellStart"/>
      <w:r w:rsidRPr="00073FAB">
        <w:rPr>
          <w:rFonts w:ascii="Calibri" w:hAnsi="Calibri" w:cs="Arial"/>
          <w:bCs/>
          <w:sz w:val="22"/>
          <w:szCs w:val="22"/>
        </w:rPr>
        <w:t>Renken</w:t>
      </w:r>
      <w:proofErr w:type="spellEnd"/>
      <w:r w:rsidRPr="00073FAB">
        <w:rPr>
          <w:rFonts w:ascii="Calibri" w:hAnsi="Calibri" w:cs="Arial"/>
          <w:sz w:val="22"/>
          <w:szCs w:val="22"/>
        </w:rPr>
        <w:t xml:space="preserve"> R, </w:t>
      </w:r>
      <w:r w:rsidRPr="00073FAB">
        <w:rPr>
          <w:rFonts w:ascii="Calibri" w:hAnsi="Calibri" w:cs="Arial"/>
          <w:bCs/>
          <w:sz w:val="22"/>
          <w:szCs w:val="22"/>
        </w:rPr>
        <w:t>de Smit</w:t>
      </w:r>
      <w:r w:rsidRPr="00073FAB">
        <w:rPr>
          <w:rFonts w:ascii="Calibri" w:hAnsi="Calibri" w:cs="Arial"/>
          <w:sz w:val="22"/>
          <w:szCs w:val="22"/>
        </w:rPr>
        <w:t xml:space="preserve"> F, </w:t>
      </w:r>
      <w:proofErr w:type="spellStart"/>
      <w:r w:rsidRPr="00073FAB">
        <w:rPr>
          <w:rFonts w:ascii="Calibri" w:hAnsi="Calibri" w:cs="Arial"/>
          <w:bCs/>
          <w:sz w:val="22"/>
          <w:szCs w:val="22"/>
        </w:rPr>
        <w:t>Duifhuis</w:t>
      </w:r>
      <w:proofErr w:type="spellEnd"/>
      <w:r w:rsidRPr="00073FAB">
        <w:rPr>
          <w:rFonts w:ascii="Calibri" w:hAnsi="Calibri" w:cs="Arial"/>
          <w:sz w:val="22"/>
          <w:szCs w:val="22"/>
        </w:rPr>
        <w:t xml:space="preserve"> H </w:t>
      </w:r>
      <w:r w:rsidRPr="00073FAB">
        <w:rPr>
          <w:rFonts w:ascii="Calibri" w:hAnsi="Calibri" w:cs="Arial"/>
          <w:bCs/>
          <w:sz w:val="22"/>
          <w:szCs w:val="22"/>
        </w:rPr>
        <w:t>(2010)</w:t>
      </w:r>
      <w:r w:rsidRPr="00073FAB">
        <w:rPr>
          <w:rFonts w:ascii="Calibri" w:hAnsi="Calibri" w:cs="Arial"/>
          <w:sz w:val="22"/>
          <w:szCs w:val="22"/>
        </w:rPr>
        <w:t xml:space="preserve"> Decreased BOLD responses in audiovisual processing. </w:t>
      </w:r>
      <w:proofErr w:type="spellStart"/>
      <w:r w:rsidRPr="00073FAB">
        <w:rPr>
          <w:rFonts w:ascii="Calibri" w:hAnsi="Calibri" w:cs="Arial"/>
          <w:i/>
          <w:sz w:val="22"/>
          <w:szCs w:val="22"/>
        </w:rPr>
        <w:t>Neuroreport</w:t>
      </w:r>
      <w:proofErr w:type="spellEnd"/>
      <w:r w:rsidRPr="00073FAB">
        <w:rPr>
          <w:rFonts w:ascii="Arial" w:hAnsi="Arial" w:cs="Arial"/>
          <w:sz w:val="22"/>
          <w:szCs w:val="22"/>
        </w:rPr>
        <w:t xml:space="preserve"> </w:t>
      </w:r>
      <w:r w:rsidRPr="00073FAB">
        <w:rPr>
          <w:rFonts w:ascii="Calibri" w:hAnsi="Calibri" w:cs="Arial"/>
          <w:sz w:val="22"/>
          <w:szCs w:val="22"/>
        </w:rPr>
        <w:t>21(18): 1146-1151</w:t>
      </w:r>
      <w:r>
        <w:rPr>
          <w:rFonts w:ascii="Calibri" w:hAnsi="Calibri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doi</w:t>
      </w:r>
      <w:proofErr w:type="spellEnd"/>
      <w:r>
        <w:rPr>
          <w:rFonts w:ascii="Arial" w:hAnsi="Arial" w:cs="Arial"/>
          <w:sz w:val="18"/>
          <w:szCs w:val="18"/>
        </w:rPr>
        <w:t>: 10.1097/WNR.0b013e328340cc47</w:t>
      </w:r>
      <w:r w:rsidRPr="00073FAB">
        <w:rPr>
          <w:rFonts w:ascii="Calibri" w:hAnsi="Calibri" w:cs="Arial"/>
          <w:sz w:val="22"/>
          <w:szCs w:val="22"/>
        </w:rPr>
        <w:t>.</w:t>
      </w:r>
      <w:r w:rsidRPr="00AD23D7">
        <w:rPr>
          <w:rFonts w:ascii="Calibri" w:eastAsia="Calibri" w:hAnsi="Calibri" w:cs="Calibri"/>
          <w:sz w:val="22"/>
          <w:szCs w:val="22"/>
          <w:lang w:val="en-GB"/>
        </w:rPr>
        <w:t xml:space="preserve"> </w:t>
      </w:r>
    </w:p>
    <w:p w:rsidR="00770EAB" w:rsidRPr="00AD23D7" w:rsidRDefault="00770EAB" w:rsidP="00770EAB">
      <w:pPr>
        <w:autoSpaceDE w:val="0"/>
        <w:autoSpaceDN w:val="0"/>
        <w:adjustRightInd w:val="0"/>
        <w:ind w:left="284"/>
        <w:jc w:val="both"/>
        <w:rPr>
          <w:rFonts w:ascii="Calibri" w:hAnsi="Calibri" w:cs="Arial"/>
          <w:color w:val="0070C0"/>
          <w:sz w:val="22"/>
          <w:szCs w:val="22"/>
        </w:rPr>
      </w:pPr>
      <w:r w:rsidRPr="00AD23D7">
        <w:rPr>
          <w:rFonts w:ascii="Calibri" w:hAnsi="Calibri" w:cs="Arial"/>
          <w:color w:val="0070C0"/>
          <w:sz w:val="22"/>
          <w:szCs w:val="22"/>
        </w:rPr>
        <w:t>http://journals.lww.com/neuroreport/pages/articleviewer.aspx?year=2010&amp;issue=12290&amp;article=00003&amp;type=abstract</w:t>
      </w:r>
    </w:p>
    <w:p w:rsidR="00770EAB" w:rsidRPr="00AD23D7" w:rsidRDefault="00770EAB" w:rsidP="00770EAB">
      <w:pPr>
        <w:numPr>
          <w:ilvl w:val="0"/>
          <w:numId w:val="1"/>
        </w:numPr>
        <w:ind w:left="284" w:hanging="284"/>
        <w:jc w:val="both"/>
        <w:rPr>
          <w:rFonts w:ascii="Calibri" w:hAnsi="Calibri" w:cs="Arial"/>
          <w:sz w:val="22"/>
          <w:szCs w:val="22"/>
        </w:rPr>
      </w:pPr>
      <w:proofErr w:type="spellStart"/>
      <w:r w:rsidRPr="00073FAB">
        <w:rPr>
          <w:rFonts w:ascii="Calibri" w:hAnsi="Calibri" w:cs="Arial"/>
          <w:b/>
          <w:sz w:val="22"/>
          <w:szCs w:val="22"/>
        </w:rPr>
        <w:t>Slabu</w:t>
      </w:r>
      <w:proofErr w:type="spellEnd"/>
      <w:r w:rsidRPr="00073FAB">
        <w:rPr>
          <w:rFonts w:ascii="Calibri" w:hAnsi="Calibri" w:cs="Arial"/>
          <w:b/>
          <w:sz w:val="22"/>
          <w:szCs w:val="22"/>
        </w:rPr>
        <w:t xml:space="preserve"> L</w:t>
      </w:r>
      <w:r w:rsidRPr="00073FAB">
        <w:rPr>
          <w:rFonts w:ascii="Calibri" w:hAnsi="Calibri" w:cs="Arial"/>
          <w:sz w:val="22"/>
          <w:szCs w:val="22"/>
        </w:rPr>
        <w:t xml:space="preserve">, </w:t>
      </w:r>
      <w:proofErr w:type="spellStart"/>
      <w:r w:rsidRPr="00073FAB">
        <w:rPr>
          <w:rFonts w:ascii="Calibri" w:hAnsi="Calibri" w:cs="Arial"/>
          <w:sz w:val="22"/>
          <w:szCs w:val="22"/>
        </w:rPr>
        <w:t>Escera</w:t>
      </w:r>
      <w:proofErr w:type="spellEnd"/>
      <w:r w:rsidRPr="00073FAB">
        <w:rPr>
          <w:rFonts w:ascii="Calibri" w:hAnsi="Calibri" w:cs="Arial"/>
          <w:sz w:val="22"/>
          <w:szCs w:val="22"/>
        </w:rPr>
        <w:t xml:space="preserve"> C, Grimm S, Costa-</w:t>
      </w:r>
      <w:proofErr w:type="spellStart"/>
      <w:r w:rsidRPr="00073FAB">
        <w:rPr>
          <w:rFonts w:ascii="Calibri" w:hAnsi="Calibri" w:cs="Arial"/>
          <w:sz w:val="22"/>
          <w:szCs w:val="22"/>
        </w:rPr>
        <w:t>Faidella</w:t>
      </w:r>
      <w:proofErr w:type="spellEnd"/>
      <w:r w:rsidRPr="00073FAB">
        <w:rPr>
          <w:rFonts w:ascii="Calibri" w:hAnsi="Calibri" w:cs="Arial"/>
          <w:sz w:val="22"/>
          <w:szCs w:val="22"/>
        </w:rPr>
        <w:t xml:space="preserve"> J (2010) Early change detection in humans as revealed by auditory brainstem and middle-latency evoked potentials.</w:t>
      </w:r>
      <w:r w:rsidRPr="00073FAB">
        <w:rPr>
          <w:rFonts w:ascii="Calibri" w:hAnsi="Calibri" w:cs="Arial"/>
          <w:i/>
          <w:sz w:val="22"/>
          <w:szCs w:val="22"/>
        </w:rPr>
        <w:t xml:space="preserve"> European Journal of Neuroscience</w:t>
      </w:r>
      <w:r w:rsidRPr="00073FAB">
        <w:rPr>
          <w:rFonts w:ascii="Calibri" w:hAnsi="Calibri" w:cs="Arial"/>
          <w:sz w:val="22"/>
          <w:szCs w:val="22"/>
        </w:rPr>
        <w:t xml:space="preserve"> 32(5): 859-865</w:t>
      </w:r>
      <w:r>
        <w:rPr>
          <w:rFonts w:ascii="Calibri" w:hAnsi="Calibri" w:cs="Arial"/>
          <w:sz w:val="22"/>
          <w:szCs w:val="22"/>
        </w:rPr>
        <w:t>,</w:t>
      </w:r>
      <w:r w:rsidRPr="00AD23D7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doi</w:t>
      </w:r>
      <w:proofErr w:type="spellEnd"/>
      <w:r>
        <w:rPr>
          <w:rFonts w:ascii="Arial" w:hAnsi="Arial" w:cs="Arial"/>
          <w:sz w:val="18"/>
          <w:szCs w:val="18"/>
        </w:rPr>
        <w:t>: 10.1111/j.1460-9568.2010.07324.x</w:t>
      </w:r>
      <w:r w:rsidRPr="00073FAB">
        <w:rPr>
          <w:rFonts w:ascii="Calibri" w:hAnsi="Calibri" w:cs="Arial"/>
          <w:sz w:val="22"/>
          <w:szCs w:val="22"/>
        </w:rPr>
        <w:t>.</w:t>
      </w:r>
      <w:r w:rsidRPr="00AD23D7">
        <w:rPr>
          <w:rFonts w:ascii="Calibri" w:eastAsia="Calibri" w:hAnsi="Calibri" w:cs="Calibri"/>
          <w:sz w:val="22"/>
          <w:szCs w:val="22"/>
          <w:lang w:val="en-GB"/>
        </w:rPr>
        <w:t xml:space="preserve"> </w:t>
      </w:r>
    </w:p>
    <w:p w:rsidR="00770EAB" w:rsidRPr="00AD23D7" w:rsidRDefault="00770EAB" w:rsidP="00770EAB">
      <w:pPr>
        <w:ind w:left="284"/>
        <w:jc w:val="both"/>
        <w:rPr>
          <w:rFonts w:ascii="Calibri" w:hAnsi="Calibri" w:cs="Arial"/>
          <w:color w:val="0070C0"/>
          <w:sz w:val="22"/>
          <w:szCs w:val="22"/>
        </w:rPr>
      </w:pPr>
      <w:r w:rsidRPr="00AD23D7">
        <w:rPr>
          <w:rFonts w:ascii="Calibri" w:hAnsi="Calibri" w:cs="Arial"/>
          <w:color w:val="0070C0"/>
          <w:sz w:val="22"/>
          <w:szCs w:val="22"/>
        </w:rPr>
        <w:t>http://sci-hub.io/10.1111/j.1460-9568.2010.07324.x</w:t>
      </w:r>
    </w:p>
    <w:p w:rsidR="00770EAB" w:rsidRPr="00AD23D7" w:rsidRDefault="00770EAB" w:rsidP="00770EAB">
      <w:pPr>
        <w:numPr>
          <w:ilvl w:val="0"/>
          <w:numId w:val="1"/>
        </w:numPr>
        <w:ind w:left="284" w:hanging="284"/>
        <w:jc w:val="both"/>
        <w:rPr>
          <w:rFonts w:ascii="Calibri" w:hAnsi="Calibri" w:cs="Arial"/>
          <w:sz w:val="22"/>
          <w:szCs w:val="22"/>
        </w:rPr>
      </w:pPr>
      <w:proofErr w:type="spellStart"/>
      <w:r w:rsidRPr="00D4114F">
        <w:rPr>
          <w:rFonts w:ascii="Calibri" w:hAnsi="Calibri" w:cs="Arial"/>
          <w:b/>
          <w:sz w:val="22"/>
          <w:szCs w:val="22"/>
        </w:rPr>
        <w:t>Slabu</w:t>
      </w:r>
      <w:proofErr w:type="spellEnd"/>
      <w:r w:rsidRPr="00D4114F">
        <w:rPr>
          <w:rFonts w:ascii="Calibri" w:hAnsi="Calibri" w:cs="Arial"/>
          <w:b/>
          <w:sz w:val="22"/>
          <w:szCs w:val="22"/>
        </w:rPr>
        <w:t xml:space="preserve"> LM </w:t>
      </w:r>
      <w:r w:rsidRPr="00D4114F">
        <w:rPr>
          <w:rFonts w:ascii="Calibri" w:hAnsi="Calibri" w:cs="Arial"/>
          <w:sz w:val="22"/>
          <w:szCs w:val="22"/>
        </w:rPr>
        <w:t xml:space="preserve">(2010) The Effect of Slice Orientation on Auditory fMRI at the Level of the Brainstem, </w:t>
      </w:r>
      <w:r w:rsidRPr="004C76B5">
        <w:rPr>
          <w:rFonts w:ascii="Calibri" w:hAnsi="Calibri" w:cs="Arial"/>
          <w:i/>
          <w:sz w:val="22"/>
          <w:szCs w:val="22"/>
        </w:rPr>
        <w:t>Brain Topography</w:t>
      </w:r>
      <w:r w:rsidRPr="00D4114F">
        <w:rPr>
          <w:rStyle w:val="NormalWeb"/>
          <w:rFonts w:ascii="Calibri" w:hAnsi="Calibri" w:cs="Arial"/>
          <w:sz w:val="22"/>
          <w:szCs w:val="22"/>
        </w:rPr>
        <w:t xml:space="preserve"> </w:t>
      </w:r>
      <w:r w:rsidRPr="00D4114F">
        <w:rPr>
          <w:rStyle w:val="src1"/>
          <w:rFonts w:ascii="Calibri" w:hAnsi="Calibri" w:cs="Arial"/>
          <w:sz w:val="22"/>
          <w:szCs w:val="22"/>
        </w:rPr>
        <w:t>23(3): 301-310</w:t>
      </w:r>
      <w:r>
        <w:rPr>
          <w:rStyle w:val="src1"/>
          <w:rFonts w:ascii="Calibri" w:hAnsi="Calibri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doi</w:t>
      </w:r>
      <w:proofErr w:type="spellEnd"/>
      <w:r>
        <w:rPr>
          <w:rFonts w:ascii="Arial" w:hAnsi="Arial" w:cs="Arial"/>
          <w:sz w:val="18"/>
          <w:szCs w:val="18"/>
        </w:rPr>
        <w:t>: 10.1007/s10548-010-0141-2</w:t>
      </w:r>
      <w:r w:rsidRPr="00D4114F">
        <w:rPr>
          <w:rFonts w:ascii="Calibri" w:hAnsi="Calibri" w:cs="Arial"/>
          <w:sz w:val="22"/>
          <w:szCs w:val="22"/>
        </w:rPr>
        <w:t>.</w:t>
      </w:r>
      <w:r w:rsidRPr="005D3572">
        <w:rPr>
          <w:rFonts w:ascii="Calibri" w:eastAsia="Calibri" w:hAnsi="Calibri" w:cs="Calibri"/>
          <w:sz w:val="22"/>
          <w:szCs w:val="22"/>
        </w:rPr>
        <w:t xml:space="preserve"> </w:t>
      </w:r>
    </w:p>
    <w:p w:rsidR="00770EAB" w:rsidRPr="00AD23D7" w:rsidRDefault="00770EAB" w:rsidP="00770EAB">
      <w:pPr>
        <w:ind w:left="284"/>
        <w:jc w:val="both"/>
        <w:rPr>
          <w:rFonts w:ascii="Calibri" w:hAnsi="Calibri" w:cs="Arial"/>
          <w:color w:val="0070C0"/>
          <w:sz w:val="22"/>
          <w:szCs w:val="22"/>
        </w:rPr>
      </w:pPr>
      <w:r w:rsidRPr="00AD23D7">
        <w:rPr>
          <w:rFonts w:ascii="Calibri" w:hAnsi="Calibri" w:cs="Arial"/>
          <w:color w:val="0070C0"/>
          <w:sz w:val="22"/>
          <w:szCs w:val="22"/>
        </w:rPr>
        <w:t>http://sci-hub.io/10.1007/s10548-010-0141-2</w:t>
      </w:r>
    </w:p>
    <w:p w:rsidR="00987795" w:rsidRDefault="00987795"/>
    <w:sectPr w:rsidR="009877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132A9"/>
    <w:multiLevelType w:val="hybridMultilevel"/>
    <w:tmpl w:val="55865C9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E7D4FA1"/>
    <w:multiLevelType w:val="hybridMultilevel"/>
    <w:tmpl w:val="42BA61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EAB"/>
    <w:rsid w:val="004F0FDE"/>
    <w:rsid w:val="00770EAB"/>
    <w:rsid w:val="0098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E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70EAB"/>
    <w:pPr>
      <w:spacing w:before="100" w:beforeAutospacing="1" w:after="100" w:afterAutospacing="1"/>
    </w:pPr>
    <w:rPr>
      <w:rFonts w:ascii="Arial" w:hAnsi="Arial" w:cs="Arial"/>
      <w:color w:val="000066"/>
      <w:sz w:val="24"/>
      <w:szCs w:val="24"/>
    </w:rPr>
  </w:style>
  <w:style w:type="character" w:styleId="HTMLTypewriter">
    <w:name w:val="HTML Typewriter"/>
    <w:uiPriority w:val="99"/>
    <w:unhideWhenUsed/>
    <w:rsid w:val="00770EAB"/>
    <w:rPr>
      <w:rFonts w:ascii="Courier New" w:eastAsia="Times New Roman" w:hAnsi="Courier New" w:cs="Courier New"/>
      <w:sz w:val="20"/>
      <w:szCs w:val="20"/>
    </w:rPr>
  </w:style>
  <w:style w:type="character" w:customStyle="1" w:styleId="src1">
    <w:name w:val="src1"/>
    <w:rsid w:val="00770EAB"/>
    <w:rPr>
      <w:vanish w:val="0"/>
      <w:webHidden w:val="0"/>
      <w:specVanish w:val="0"/>
    </w:rPr>
  </w:style>
  <w:style w:type="paragraph" w:styleId="ListParagraph">
    <w:name w:val="List Paragraph"/>
    <w:basedOn w:val="Normal"/>
    <w:uiPriority w:val="34"/>
    <w:qFormat/>
    <w:rsid w:val="00770E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E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70EAB"/>
    <w:pPr>
      <w:spacing w:before="100" w:beforeAutospacing="1" w:after="100" w:afterAutospacing="1"/>
    </w:pPr>
    <w:rPr>
      <w:rFonts w:ascii="Arial" w:hAnsi="Arial" w:cs="Arial"/>
      <w:color w:val="000066"/>
      <w:sz w:val="24"/>
      <w:szCs w:val="24"/>
    </w:rPr>
  </w:style>
  <w:style w:type="character" w:styleId="HTMLTypewriter">
    <w:name w:val="HTML Typewriter"/>
    <w:uiPriority w:val="99"/>
    <w:unhideWhenUsed/>
    <w:rsid w:val="00770EAB"/>
    <w:rPr>
      <w:rFonts w:ascii="Courier New" w:eastAsia="Times New Roman" w:hAnsi="Courier New" w:cs="Courier New"/>
      <w:sz w:val="20"/>
      <w:szCs w:val="20"/>
    </w:rPr>
  </w:style>
  <w:style w:type="character" w:customStyle="1" w:styleId="src1">
    <w:name w:val="src1"/>
    <w:rsid w:val="00770EAB"/>
    <w:rPr>
      <w:vanish w:val="0"/>
      <w:webHidden w:val="0"/>
      <w:specVanish w:val="0"/>
    </w:rPr>
  </w:style>
  <w:style w:type="paragraph" w:styleId="ListParagraph">
    <w:name w:val="List Paragraph"/>
    <w:basedOn w:val="Normal"/>
    <w:uiPriority w:val="34"/>
    <w:qFormat/>
    <w:rsid w:val="00770E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6F699-2E15-4941-ABAD-79E2F66DB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Slabu</dc:creator>
  <cp:lastModifiedBy>Slabu</cp:lastModifiedBy>
  <cp:revision>2</cp:revision>
  <dcterms:created xsi:type="dcterms:W3CDTF">2017-09-20T21:14:00Z</dcterms:created>
  <dcterms:modified xsi:type="dcterms:W3CDTF">2017-09-20T21:15:00Z</dcterms:modified>
</cp:coreProperties>
</file>